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F9F2" w14:textId="6B78C38A" w:rsidR="004C5AC5" w:rsidRPr="004C5AC5" w:rsidRDefault="004C5AC5" w:rsidP="004C5AC5">
      <w:pPr>
        <w:pStyle w:val="Testonormale"/>
        <w:jc w:val="both"/>
        <w:rPr>
          <w:rFonts w:ascii="Titillium Web" w:hAnsi="Titillium Web"/>
          <w:bCs/>
          <w:sz w:val="24"/>
          <w:lang w:val="en-US"/>
        </w:rPr>
      </w:pPr>
      <w:r w:rsidRPr="004C5AC5">
        <w:rPr>
          <w:rFonts w:ascii="Titillium Web" w:hAnsi="Titillium Web"/>
          <w:bCs/>
          <w:sz w:val="24"/>
          <w:lang w:val="en-US"/>
        </w:rPr>
        <w:t xml:space="preserve">"This work has been funded by the European Union - </w:t>
      </w:r>
      <w:proofErr w:type="spellStart"/>
      <w:r w:rsidRPr="004C5AC5">
        <w:rPr>
          <w:rFonts w:ascii="Titillium Web" w:hAnsi="Titillium Web"/>
          <w:bCs/>
          <w:sz w:val="24"/>
          <w:lang w:val="en-US"/>
        </w:rPr>
        <w:t>NextGenerationEU</w:t>
      </w:r>
      <w:proofErr w:type="spellEnd"/>
      <w:r w:rsidRPr="004C5AC5">
        <w:rPr>
          <w:rFonts w:ascii="Titillium Web" w:hAnsi="Titillium Web"/>
          <w:bCs/>
          <w:sz w:val="24"/>
          <w:lang w:val="en-US"/>
        </w:rPr>
        <w:t xml:space="preserve">, Mission 4, Component 2, under the Italian Ministry of University and Research (MUR) National Innovation Ecosystem grant ECS00000041 - VITALITY - CUP </w:t>
      </w:r>
      <w:r w:rsidRPr="004C5AC5">
        <w:rPr>
          <w:rFonts w:ascii="Titillium Web" w:hAnsi="Titillium Web"/>
          <w:sz w:val="24"/>
        </w:rPr>
        <w:t>J97G22000170005</w:t>
      </w:r>
      <w:r w:rsidRPr="004C5AC5">
        <w:rPr>
          <w:rFonts w:ascii="Titillium Web" w:hAnsi="Titillium Web"/>
          <w:bCs/>
          <w:sz w:val="24"/>
          <w:lang w:val="en-US"/>
        </w:rPr>
        <w:t>."</w:t>
      </w:r>
    </w:p>
    <w:p w14:paraId="0BDA07C8" w14:textId="2927D1C9" w:rsidR="00605EAC" w:rsidRDefault="00B358BB" w:rsidP="004C5AC5">
      <w:pPr>
        <w:jc w:val="both"/>
      </w:pPr>
      <w:r w:rsidRPr="004C5AC5">
        <w:rPr>
          <w:rFonts w:ascii="Titillium Web" w:hAnsi="Titillium Web"/>
          <w:sz w:val="24"/>
        </w:rPr>
        <w:tab/>
      </w:r>
      <w:r w:rsidRPr="004C5AC5">
        <w:rPr>
          <w:rFonts w:ascii="Titillium Web" w:hAnsi="Titillium Web"/>
          <w:sz w:val="24"/>
        </w:rPr>
        <w:tab/>
      </w:r>
      <w:r w:rsidRPr="004C5AC5">
        <w:rPr>
          <w:rFonts w:ascii="Titillium Web" w:hAnsi="Titillium Web"/>
          <w:sz w:val="24"/>
        </w:rPr>
        <w:tab/>
      </w:r>
      <w:r w:rsidRPr="004C5AC5">
        <w:rPr>
          <w:rFonts w:ascii="Titillium Web" w:hAnsi="Titillium Web"/>
          <w:sz w:val="24"/>
        </w:rPr>
        <w:tab/>
      </w:r>
      <w:r w:rsidRPr="004C5AC5">
        <w:rPr>
          <w:rFonts w:ascii="Titillium Web" w:hAnsi="Titillium Web"/>
          <w:sz w:val="24"/>
        </w:rPr>
        <w:tab/>
      </w:r>
      <w:r w:rsidRPr="004C5AC5">
        <w:rPr>
          <w:rFonts w:ascii="Titillium Web" w:hAnsi="Titillium Web"/>
          <w:sz w:val="24"/>
        </w:rPr>
        <w:tab/>
      </w:r>
      <w:r w:rsidRPr="004C5AC5">
        <w:rPr>
          <w:rFonts w:ascii="Titillium Web" w:hAnsi="Titillium Web"/>
          <w:sz w:val="24"/>
        </w:rPr>
        <w:tab/>
      </w:r>
      <w:r>
        <w:tab/>
      </w:r>
      <w:r>
        <w:tab/>
      </w:r>
      <w:r>
        <w:tab/>
      </w:r>
      <w:bookmarkStart w:id="0" w:name="_GoBack"/>
      <w:bookmarkEnd w:id="0"/>
    </w:p>
    <w:sectPr w:rsidR="00605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06"/>
    <w:rsid w:val="004C5AC5"/>
    <w:rsid w:val="00605EAC"/>
    <w:rsid w:val="00684E06"/>
    <w:rsid w:val="00B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62BF"/>
  <w15:chartTrackingRefBased/>
  <w15:docId w15:val="{C75AA86F-E135-4A20-B0E1-77C10D5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C5AC5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5AC5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Pellegrini</dc:creator>
  <cp:keywords/>
  <dc:description/>
  <cp:lastModifiedBy>Damiano Boccalini</cp:lastModifiedBy>
  <cp:revision>3</cp:revision>
  <dcterms:created xsi:type="dcterms:W3CDTF">2023-06-22T16:11:00Z</dcterms:created>
  <dcterms:modified xsi:type="dcterms:W3CDTF">2025-06-17T09:53:00Z</dcterms:modified>
</cp:coreProperties>
</file>